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A34AA" w14:textId="77777777" w:rsidR="007A79ED" w:rsidRPr="008B5CD7" w:rsidRDefault="007A79ED" w:rsidP="00A5010B">
      <w:pPr>
        <w:spacing w:line="276" w:lineRule="auto"/>
        <w:rPr>
          <w:rFonts w:ascii="Arial" w:hAnsi="Arial" w:cs="Arial"/>
          <w:sz w:val="22"/>
          <w:szCs w:val="22"/>
          <w:lang w:val="es-PE"/>
        </w:rPr>
      </w:pPr>
    </w:p>
    <w:p w14:paraId="669DBD24" w14:textId="4C6DF58E" w:rsidR="008D5F31" w:rsidRDefault="008D5F31" w:rsidP="008B5CD7">
      <w:pPr>
        <w:rPr>
          <w:rFonts w:ascii="Arial" w:eastAsia="Arial" w:hAnsi="Arial" w:cs="Arial"/>
          <w:sz w:val="22"/>
          <w:szCs w:val="22"/>
        </w:rPr>
      </w:pPr>
    </w:p>
    <w:p w14:paraId="31721C82" w14:textId="3F9975F2" w:rsidR="008D5F31" w:rsidRPr="006401A1" w:rsidRDefault="008D5F31" w:rsidP="006401A1">
      <w:pPr>
        <w:spacing w:line="360" w:lineRule="auto"/>
        <w:jc w:val="center"/>
        <w:rPr>
          <w:rFonts w:ascii="Arial" w:eastAsia="Arial" w:hAnsi="Arial" w:cs="Arial"/>
          <w:b/>
        </w:rPr>
      </w:pPr>
      <w:r w:rsidRPr="006401A1">
        <w:rPr>
          <w:rFonts w:ascii="Arial" w:eastAsia="Arial" w:hAnsi="Arial" w:cs="Arial"/>
          <w:b/>
        </w:rPr>
        <w:t xml:space="preserve">Anexo </w:t>
      </w:r>
    </w:p>
    <w:p w14:paraId="2CDFF288" w14:textId="4D2D0343" w:rsidR="008D5F31" w:rsidRPr="006401A1" w:rsidRDefault="008D5F31" w:rsidP="006401A1">
      <w:pPr>
        <w:spacing w:line="360" w:lineRule="auto"/>
        <w:jc w:val="center"/>
        <w:rPr>
          <w:rFonts w:ascii="Arial" w:eastAsia="Arial" w:hAnsi="Arial" w:cs="Arial"/>
          <w:b/>
        </w:rPr>
      </w:pPr>
      <w:r w:rsidRPr="006401A1">
        <w:rPr>
          <w:rFonts w:ascii="Arial" w:eastAsia="Arial" w:hAnsi="Arial" w:cs="Arial"/>
          <w:b/>
        </w:rPr>
        <w:t xml:space="preserve">Organización del expediente </w:t>
      </w:r>
      <w:r w:rsidR="0000786B" w:rsidRPr="006401A1">
        <w:rPr>
          <w:rFonts w:ascii="Arial" w:eastAsia="Arial" w:hAnsi="Arial" w:cs="Arial"/>
          <w:b/>
        </w:rPr>
        <w:t xml:space="preserve">C.V. </w:t>
      </w:r>
      <w:r w:rsidRPr="006401A1">
        <w:rPr>
          <w:rFonts w:ascii="Arial" w:eastAsia="Arial" w:hAnsi="Arial" w:cs="Arial"/>
          <w:b/>
        </w:rPr>
        <w:t>de</w:t>
      </w:r>
      <w:r w:rsidR="003628B2" w:rsidRPr="006401A1">
        <w:rPr>
          <w:rFonts w:ascii="Arial" w:eastAsia="Arial" w:hAnsi="Arial" w:cs="Arial"/>
          <w:b/>
        </w:rPr>
        <w:t xml:space="preserve"> postulante</w:t>
      </w:r>
      <w:r w:rsidR="009E03F9" w:rsidRPr="006401A1">
        <w:rPr>
          <w:rFonts w:ascii="Arial" w:eastAsia="Arial" w:hAnsi="Arial" w:cs="Arial"/>
          <w:b/>
        </w:rPr>
        <w:t xml:space="preserve"> </w:t>
      </w:r>
    </w:p>
    <w:p w14:paraId="703345CC" w14:textId="240FF89D" w:rsidR="009E03F9" w:rsidRPr="006401A1" w:rsidRDefault="009E03F9" w:rsidP="006401A1">
      <w:pPr>
        <w:spacing w:line="360" w:lineRule="auto"/>
        <w:jc w:val="center"/>
        <w:rPr>
          <w:rFonts w:ascii="Arial" w:eastAsia="Arial" w:hAnsi="Arial" w:cs="Arial"/>
          <w:b/>
        </w:rPr>
      </w:pPr>
      <w:r w:rsidRPr="006401A1">
        <w:rPr>
          <w:rFonts w:ascii="Arial" w:eastAsia="Arial" w:hAnsi="Arial" w:cs="Arial"/>
          <w:b/>
        </w:rPr>
        <w:t>__________________________</w:t>
      </w:r>
      <w:r w:rsidR="006401A1">
        <w:rPr>
          <w:rFonts w:ascii="Arial" w:eastAsia="Arial" w:hAnsi="Arial" w:cs="Arial"/>
          <w:b/>
        </w:rPr>
        <w:t>___________</w:t>
      </w:r>
      <w:r w:rsidRPr="006401A1">
        <w:rPr>
          <w:rFonts w:ascii="Arial" w:eastAsia="Arial" w:hAnsi="Arial" w:cs="Arial"/>
          <w:b/>
        </w:rPr>
        <w:t>__ (Nombre Completo)</w:t>
      </w:r>
      <w:bookmarkStart w:id="0" w:name="_GoBack"/>
      <w:bookmarkEnd w:id="0"/>
    </w:p>
    <w:p w14:paraId="6C9C7DD1" w14:textId="05F51843" w:rsidR="003628B2" w:rsidRPr="006401A1" w:rsidRDefault="003628B2" w:rsidP="006401A1">
      <w:pPr>
        <w:spacing w:line="360" w:lineRule="auto"/>
        <w:jc w:val="center"/>
        <w:rPr>
          <w:rFonts w:ascii="Arial" w:eastAsia="Arial" w:hAnsi="Arial" w:cs="Arial"/>
          <w:b/>
        </w:rPr>
      </w:pPr>
      <w:r w:rsidRPr="006401A1">
        <w:rPr>
          <w:rFonts w:ascii="Arial" w:eastAsia="Arial" w:hAnsi="Arial" w:cs="Arial"/>
          <w:b/>
        </w:rPr>
        <w:t xml:space="preserve">Contratación CAS COVID </w:t>
      </w:r>
      <w:r w:rsidR="00590529" w:rsidRPr="006401A1">
        <w:rPr>
          <w:rFonts w:ascii="Arial" w:eastAsia="Arial" w:hAnsi="Arial" w:cs="Arial"/>
          <w:b/>
        </w:rPr>
        <w:t xml:space="preserve">– </w:t>
      </w:r>
      <w:r w:rsidRPr="006401A1">
        <w:rPr>
          <w:rFonts w:ascii="Arial" w:eastAsia="Arial" w:hAnsi="Arial" w:cs="Arial"/>
          <w:b/>
        </w:rPr>
        <w:t>D</w:t>
      </w:r>
      <w:r w:rsidR="00590529" w:rsidRPr="006401A1">
        <w:rPr>
          <w:rFonts w:ascii="Arial" w:eastAsia="Arial" w:hAnsi="Arial" w:cs="Arial"/>
          <w:b/>
        </w:rPr>
        <w:t xml:space="preserve">ecreto de </w:t>
      </w:r>
      <w:r w:rsidRPr="006401A1">
        <w:rPr>
          <w:rFonts w:ascii="Arial" w:eastAsia="Arial" w:hAnsi="Arial" w:cs="Arial"/>
          <w:b/>
        </w:rPr>
        <w:t>U</w:t>
      </w:r>
      <w:r w:rsidR="00590529" w:rsidRPr="006401A1">
        <w:rPr>
          <w:rFonts w:ascii="Arial" w:eastAsia="Arial" w:hAnsi="Arial" w:cs="Arial"/>
          <w:b/>
        </w:rPr>
        <w:t>rgencia Nº</w:t>
      </w:r>
      <w:r w:rsidR="001B1B35" w:rsidRPr="006401A1">
        <w:rPr>
          <w:rFonts w:ascii="Arial" w:eastAsia="Arial" w:hAnsi="Arial" w:cs="Arial"/>
          <w:b/>
        </w:rPr>
        <w:t>083-2021</w:t>
      </w:r>
    </w:p>
    <w:p w14:paraId="040AD7D5" w14:textId="77777777" w:rsidR="008D5F31" w:rsidRDefault="008D5F31" w:rsidP="008B5CD7">
      <w:pPr>
        <w:rPr>
          <w:rFonts w:ascii="Arial" w:eastAsia="Arial" w:hAnsi="Arial" w:cs="Arial"/>
          <w:sz w:val="22"/>
          <w:szCs w:val="22"/>
        </w:rPr>
      </w:pPr>
    </w:p>
    <w:p w14:paraId="191308CB" w14:textId="3DECA8FE" w:rsidR="008D5F31" w:rsidRPr="005742F8" w:rsidRDefault="008D5F31" w:rsidP="003628B2">
      <w:pPr>
        <w:jc w:val="both"/>
        <w:rPr>
          <w:rFonts w:ascii="Arial" w:eastAsia="Arial" w:hAnsi="Arial" w:cs="Arial"/>
          <w:sz w:val="22"/>
          <w:szCs w:val="22"/>
        </w:rPr>
      </w:pPr>
      <w:r w:rsidRPr="005742F8">
        <w:rPr>
          <w:rFonts w:ascii="Arial" w:eastAsia="Arial" w:hAnsi="Arial" w:cs="Arial"/>
          <w:sz w:val="22"/>
          <w:szCs w:val="22"/>
        </w:rPr>
        <w:t xml:space="preserve">Cada postulante debe </w:t>
      </w:r>
      <w:r w:rsidR="00214F0F" w:rsidRPr="005742F8">
        <w:rPr>
          <w:rFonts w:ascii="Arial" w:eastAsia="Arial" w:hAnsi="Arial" w:cs="Arial"/>
          <w:sz w:val="22"/>
          <w:szCs w:val="22"/>
        </w:rPr>
        <w:t xml:space="preserve">presentar en el siguiente orden </w:t>
      </w:r>
      <w:r w:rsidR="003628B2" w:rsidRPr="005742F8">
        <w:rPr>
          <w:rFonts w:ascii="Arial" w:eastAsia="Arial" w:hAnsi="Arial" w:cs="Arial"/>
          <w:sz w:val="22"/>
          <w:szCs w:val="22"/>
        </w:rPr>
        <w:t xml:space="preserve">la documentación en </w:t>
      </w:r>
      <w:r w:rsidRPr="005742F8">
        <w:rPr>
          <w:rFonts w:ascii="Arial" w:eastAsia="Arial" w:hAnsi="Arial" w:cs="Arial"/>
          <w:sz w:val="22"/>
          <w:szCs w:val="22"/>
        </w:rPr>
        <w:t>el orden siguiente:</w:t>
      </w:r>
    </w:p>
    <w:p w14:paraId="660C952F" w14:textId="77777777" w:rsidR="003628B2" w:rsidRPr="005742F8" w:rsidRDefault="003628B2" w:rsidP="008B5CD7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"/>
        <w:gridCol w:w="6619"/>
        <w:gridCol w:w="1128"/>
      </w:tblGrid>
      <w:tr w:rsidR="009E03F9" w:rsidRPr="005742F8" w14:paraId="0743E741" w14:textId="3A5F850D" w:rsidTr="006401A1">
        <w:trPr>
          <w:trHeight w:val="397"/>
        </w:trPr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614DC13D" w14:textId="4844E655" w:rsidR="009E03F9" w:rsidRPr="005742F8" w:rsidRDefault="009E03F9" w:rsidP="006401A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b/>
                <w:sz w:val="18"/>
                <w:szCs w:val="18"/>
              </w:rPr>
              <w:t>Orden</w:t>
            </w:r>
          </w:p>
        </w:tc>
        <w:tc>
          <w:tcPr>
            <w:tcW w:w="6619" w:type="dxa"/>
            <w:shd w:val="clear" w:color="auto" w:fill="D9D9D9" w:themeFill="background1" w:themeFillShade="D9"/>
            <w:vAlign w:val="center"/>
          </w:tcPr>
          <w:p w14:paraId="7EFB3C44" w14:textId="36E373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b/>
                <w:sz w:val="18"/>
                <w:szCs w:val="18"/>
              </w:rPr>
              <w:t>Documentación a presentar: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D80043C" w14:textId="462A6231" w:rsidR="009E03F9" w:rsidRPr="005742F8" w:rsidRDefault="009E03F9" w:rsidP="006401A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b/>
                <w:sz w:val="18"/>
                <w:szCs w:val="18"/>
              </w:rPr>
              <w:t>Folio</w:t>
            </w:r>
          </w:p>
        </w:tc>
      </w:tr>
      <w:tr w:rsidR="009E03F9" w:rsidRPr="005742F8" w14:paraId="0EB4B551" w14:textId="332F5AB3" w:rsidTr="006401A1">
        <w:trPr>
          <w:trHeight w:val="397"/>
        </w:trPr>
        <w:tc>
          <w:tcPr>
            <w:tcW w:w="747" w:type="dxa"/>
            <w:vAlign w:val="center"/>
          </w:tcPr>
          <w:p w14:paraId="530B677A" w14:textId="164537E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19" w:type="dxa"/>
            <w:vAlign w:val="center"/>
          </w:tcPr>
          <w:p w14:paraId="778D9C5E" w14:textId="3D931CE5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Hoja de Vida (</w:t>
            </w:r>
            <w:proofErr w:type="spellStart"/>
            <w:r w:rsidRPr="005742F8">
              <w:rPr>
                <w:rFonts w:ascii="Arial" w:eastAsia="Arial" w:hAnsi="Arial" w:cs="Arial"/>
                <w:sz w:val="18"/>
                <w:szCs w:val="18"/>
              </w:rPr>
              <w:t>curriculum</w:t>
            </w:r>
            <w:proofErr w:type="spellEnd"/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 descriptivo)</w:t>
            </w:r>
          </w:p>
        </w:tc>
        <w:tc>
          <w:tcPr>
            <w:tcW w:w="1128" w:type="dxa"/>
            <w:vAlign w:val="center"/>
          </w:tcPr>
          <w:p w14:paraId="3AB743E5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70213DF7" w14:textId="23B46AE1" w:rsidTr="006401A1">
        <w:trPr>
          <w:trHeight w:val="397"/>
        </w:trPr>
        <w:tc>
          <w:tcPr>
            <w:tcW w:w="747" w:type="dxa"/>
            <w:vAlign w:val="center"/>
          </w:tcPr>
          <w:p w14:paraId="459C9EF2" w14:textId="787E5768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19" w:type="dxa"/>
            <w:vAlign w:val="center"/>
          </w:tcPr>
          <w:p w14:paraId="248A7E6F" w14:textId="70BE1C13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Fotocopia de Resolución </w:t>
            </w:r>
            <w:proofErr w:type="spellStart"/>
            <w:r w:rsidRPr="005742F8">
              <w:rPr>
                <w:rFonts w:ascii="Arial" w:eastAsia="Arial" w:hAnsi="Arial" w:cs="Arial"/>
                <w:sz w:val="18"/>
                <w:szCs w:val="18"/>
              </w:rPr>
              <w:t>Serums</w:t>
            </w:r>
            <w:proofErr w:type="spellEnd"/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 (si corresponde)</w:t>
            </w:r>
          </w:p>
        </w:tc>
        <w:tc>
          <w:tcPr>
            <w:tcW w:w="1128" w:type="dxa"/>
            <w:vAlign w:val="center"/>
          </w:tcPr>
          <w:p w14:paraId="5B75068A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4A768ACE" w14:textId="3388BCF1" w:rsidTr="006401A1">
        <w:trPr>
          <w:trHeight w:val="397"/>
        </w:trPr>
        <w:tc>
          <w:tcPr>
            <w:tcW w:w="747" w:type="dxa"/>
            <w:vAlign w:val="center"/>
          </w:tcPr>
          <w:p w14:paraId="46531E2C" w14:textId="21EC1D5B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619" w:type="dxa"/>
            <w:vAlign w:val="center"/>
          </w:tcPr>
          <w:p w14:paraId="7DB9581F" w14:textId="27940FFC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Fotocopia de Habilidad vigente (si corresponde)</w:t>
            </w:r>
          </w:p>
        </w:tc>
        <w:tc>
          <w:tcPr>
            <w:tcW w:w="1128" w:type="dxa"/>
            <w:vAlign w:val="center"/>
          </w:tcPr>
          <w:p w14:paraId="1FC5371B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79EB1837" w14:textId="6BDFBA35" w:rsidTr="006401A1">
        <w:trPr>
          <w:trHeight w:val="397"/>
        </w:trPr>
        <w:tc>
          <w:tcPr>
            <w:tcW w:w="747" w:type="dxa"/>
            <w:vAlign w:val="center"/>
          </w:tcPr>
          <w:p w14:paraId="40B7F041" w14:textId="7A2EE72C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619" w:type="dxa"/>
            <w:vAlign w:val="center"/>
          </w:tcPr>
          <w:p w14:paraId="6B88CB45" w14:textId="7EA899AF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Fotocopia del Título profesional universitario / Título técnico a nombre de la Nación o Certificado de Egresado (según corresponde)</w:t>
            </w:r>
          </w:p>
        </w:tc>
        <w:tc>
          <w:tcPr>
            <w:tcW w:w="1128" w:type="dxa"/>
            <w:vAlign w:val="center"/>
          </w:tcPr>
          <w:p w14:paraId="00F77453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148EDDBD" w14:textId="30364B60" w:rsidTr="006401A1">
        <w:trPr>
          <w:trHeight w:val="397"/>
        </w:trPr>
        <w:tc>
          <w:tcPr>
            <w:tcW w:w="747" w:type="dxa"/>
            <w:vAlign w:val="center"/>
          </w:tcPr>
          <w:p w14:paraId="04ABD889" w14:textId="47DD4565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19" w:type="dxa"/>
            <w:vAlign w:val="center"/>
          </w:tcPr>
          <w:p w14:paraId="4F9EA78E" w14:textId="315639EC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 xml:space="preserve">Fotocopia solo de los certificados de capacitación </w:t>
            </w:r>
            <w:r w:rsidR="00AD759E" w:rsidRPr="005742F8">
              <w:rPr>
                <w:rFonts w:ascii="Arial" w:eastAsia="Arial" w:hAnsi="Arial" w:cs="Arial"/>
                <w:sz w:val="18"/>
                <w:szCs w:val="18"/>
              </w:rPr>
              <w:t>requeridos (</w:t>
            </w:r>
            <w:r w:rsidRPr="005742F8">
              <w:rPr>
                <w:rFonts w:ascii="Arial" w:eastAsia="Arial" w:hAnsi="Arial" w:cs="Arial"/>
                <w:sz w:val="18"/>
                <w:szCs w:val="18"/>
              </w:rPr>
              <w:t>en caso corresponda)</w:t>
            </w:r>
          </w:p>
        </w:tc>
        <w:tc>
          <w:tcPr>
            <w:tcW w:w="1128" w:type="dxa"/>
            <w:vAlign w:val="center"/>
          </w:tcPr>
          <w:p w14:paraId="2DF676B2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159BEC66" w14:textId="63346151" w:rsidTr="006401A1">
        <w:trPr>
          <w:trHeight w:val="397"/>
        </w:trPr>
        <w:tc>
          <w:tcPr>
            <w:tcW w:w="747" w:type="dxa"/>
            <w:vAlign w:val="center"/>
          </w:tcPr>
          <w:p w14:paraId="582FE1D5" w14:textId="546B64EC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619" w:type="dxa"/>
            <w:vAlign w:val="center"/>
          </w:tcPr>
          <w:p w14:paraId="4E7861C5" w14:textId="77777777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Fotocopia solo del sustento de experiencia laboral (en caso lo requiera en orden del actual al más antiguo)</w:t>
            </w:r>
          </w:p>
          <w:p w14:paraId="1F62CBF4" w14:textId="77777777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4F82152" w14:textId="4847E8C8" w:rsidR="009C4583" w:rsidRPr="005742F8" w:rsidRDefault="00AD759E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Descripción:</w:t>
            </w:r>
          </w:p>
          <w:p w14:paraId="0AF1AA90" w14:textId="11DB1877" w:rsidR="00AD759E" w:rsidRPr="005742F8" w:rsidRDefault="00AD759E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3197"/>
            </w:tblGrid>
            <w:tr w:rsidR="00AD759E" w14:paraId="43A7A7BF" w14:textId="77777777" w:rsidTr="006401A1">
              <w:trPr>
                <w:trHeight w:val="397"/>
              </w:trPr>
              <w:tc>
                <w:tcPr>
                  <w:tcW w:w="3196" w:type="dxa"/>
                  <w:vAlign w:val="center"/>
                </w:tcPr>
                <w:p w14:paraId="686C2C7A" w14:textId="73167CA3" w:rsidR="00AD759E" w:rsidRPr="006401A1" w:rsidRDefault="00AD759E" w:rsidP="006401A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6401A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Documento que acredita</w:t>
                  </w:r>
                </w:p>
              </w:tc>
              <w:tc>
                <w:tcPr>
                  <w:tcW w:w="3197" w:type="dxa"/>
                  <w:vAlign w:val="center"/>
                </w:tcPr>
                <w:p w14:paraId="18F32A3A" w14:textId="64B63198" w:rsidR="00AD759E" w:rsidRPr="006401A1" w:rsidRDefault="00AD759E" w:rsidP="006401A1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6401A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Tiempo de Experiencia</w:t>
                  </w:r>
                </w:p>
              </w:tc>
            </w:tr>
            <w:tr w:rsidR="00AD759E" w14:paraId="468C0E8A" w14:textId="77777777" w:rsidTr="006401A1">
              <w:trPr>
                <w:trHeight w:val="397"/>
              </w:trPr>
              <w:tc>
                <w:tcPr>
                  <w:tcW w:w="3196" w:type="dxa"/>
                  <w:vAlign w:val="center"/>
                </w:tcPr>
                <w:p w14:paraId="71C310E5" w14:textId="77777777" w:rsidR="00AD759E" w:rsidRDefault="00AD759E" w:rsidP="006401A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  <w:vAlign w:val="center"/>
                </w:tcPr>
                <w:p w14:paraId="636C231E" w14:textId="0110E472" w:rsidR="00AD759E" w:rsidRDefault="00AD759E" w:rsidP="006401A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742F8">
                    <w:rPr>
                      <w:rFonts w:ascii="Arial" w:eastAsia="Arial" w:hAnsi="Arial" w:cs="Arial"/>
                      <w:sz w:val="18"/>
                      <w:szCs w:val="18"/>
                    </w:rPr>
                    <w:t>AA/MM/DD</w:t>
                  </w:r>
                </w:p>
              </w:tc>
            </w:tr>
            <w:tr w:rsidR="00AD759E" w14:paraId="3A06992E" w14:textId="77777777" w:rsidTr="006401A1">
              <w:trPr>
                <w:trHeight w:val="397"/>
              </w:trPr>
              <w:tc>
                <w:tcPr>
                  <w:tcW w:w="3196" w:type="dxa"/>
                  <w:vAlign w:val="center"/>
                </w:tcPr>
                <w:p w14:paraId="61EB590F" w14:textId="77777777" w:rsidR="00AD759E" w:rsidRDefault="00AD759E" w:rsidP="006401A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97" w:type="dxa"/>
                  <w:vAlign w:val="center"/>
                </w:tcPr>
                <w:p w14:paraId="1CC483F2" w14:textId="571DD68C" w:rsidR="00AD759E" w:rsidRPr="005742F8" w:rsidRDefault="00AD759E" w:rsidP="006401A1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AA/MM/DD</w:t>
                  </w:r>
                </w:p>
              </w:tc>
            </w:tr>
          </w:tbl>
          <w:p w14:paraId="47CE4305" w14:textId="77777777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4576310" w14:textId="1F42331D" w:rsidR="00AD759E" w:rsidRPr="005742F8" w:rsidRDefault="009C4583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Nota. De adjuntar resoluciones debe figurar la de inicio y fin.</w:t>
            </w:r>
          </w:p>
          <w:p w14:paraId="3FF78451" w14:textId="4EEDF91F" w:rsidR="009C4583" w:rsidRPr="005742F8" w:rsidRDefault="009C4583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6B865007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3C1301FB" w14:textId="1AB91EC5" w:rsidTr="006401A1">
        <w:trPr>
          <w:trHeight w:val="397"/>
        </w:trPr>
        <w:tc>
          <w:tcPr>
            <w:tcW w:w="747" w:type="dxa"/>
            <w:vAlign w:val="center"/>
          </w:tcPr>
          <w:p w14:paraId="4B0CE373" w14:textId="01619E9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619" w:type="dxa"/>
            <w:vAlign w:val="center"/>
          </w:tcPr>
          <w:p w14:paraId="487E9B27" w14:textId="01574A06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Anexo Nº 07</w:t>
            </w:r>
          </w:p>
        </w:tc>
        <w:tc>
          <w:tcPr>
            <w:tcW w:w="1128" w:type="dxa"/>
            <w:vAlign w:val="center"/>
          </w:tcPr>
          <w:p w14:paraId="4ADE39B7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72DBE346" w14:textId="4A590CA1" w:rsidTr="006401A1">
        <w:trPr>
          <w:trHeight w:val="397"/>
        </w:trPr>
        <w:tc>
          <w:tcPr>
            <w:tcW w:w="747" w:type="dxa"/>
            <w:vAlign w:val="center"/>
          </w:tcPr>
          <w:p w14:paraId="403FD9B8" w14:textId="024DF678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619" w:type="dxa"/>
            <w:vAlign w:val="center"/>
          </w:tcPr>
          <w:p w14:paraId="6C903205" w14:textId="5499FF9C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Declaraciones Juradas debidamente suscrita.</w:t>
            </w:r>
          </w:p>
        </w:tc>
        <w:tc>
          <w:tcPr>
            <w:tcW w:w="1128" w:type="dxa"/>
            <w:vAlign w:val="center"/>
          </w:tcPr>
          <w:p w14:paraId="55464C96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5742F8" w14:paraId="46E0CD49" w14:textId="04F4F701" w:rsidTr="006401A1">
        <w:trPr>
          <w:trHeight w:val="397"/>
        </w:trPr>
        <w:tc>
          <w:tcPr>
            <w:tcW w:w="747" w:type="dxa"/>
            <w:vAlign w:val="center"/>
          </w:tcPr>
          <w:p w14:paraId="78AADF33" w14:textId="3987DE6B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619" w:type="dxa"/>
            <w:vAlign w:val="center"/>
          </w:tcPr>
          <w:p w14:paraId="4E41A196" w14:textId="4A86C474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Declaración Jurada de Salud debidamente suscrita.</w:t>
            </w:r>
          </w:p>
        </w:tc>
        <w:tc>
          <w:tcPr>
            <w:tcW w:w="1128" w:type="dxa"/>
            <w:vAlign w:val="center"/>
          </w:tcPr>
          <w:p w14:paraId="44B4930A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03F9" w:rsidRPr="00D55385" w14:paraId="6C670824" w14:textId="5E79D0E1" w:rsidTr="006401A1">
        <w:trPr>
          <w:trHeight w:val="397"/>
        </w:trPr>
        <w:tc>
          <w:tcPr>
            <w:tcW w:w="747" w:type="dxa"/>
            <w:vAlign w:val="center"/>
          </w:tcPr>
          <w:p w14:paraId="6A7DC949" w14:textId="221DA683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6619" w:type="dxa"/>
            <w:vAlign w:val="center"/>
          </w:tcPr>
          <w:p w14:paraId="769FD2CD" w14:textId="2F2B6BEF" w:rsidR="009E03F9" w:rsidRPr="005742F8" w:rsidRDefault="009E03F9" w:rsidP="006401A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742F8">
              <w:rPr>
                <w:rFonts w:ascii="Arial" w:eastAsia="Arial" w:hAnsi="Arial" w:cs="Arial"/>
                <w:sz w:val="18"/>
                <w:szCs w:val="18"/>
              </w:rPr>
              <w:t>Ficha Única de Datos debidamente suscrita.</w:t>
            </w:r>
          </w:p>
        </w:tc>
        <w:tc>
          <w:tcPr>
            <w:tcW w:w="1128" w:type="dxa"/>
            <w:vAlign w:val="center"/>
          </w:tcPr>
          <w:p w14:paraId="024F3750" w14:textId="77777777" w:rsidR="009E03F9" w:rsidRPr="005742F8" w:rsidRDefault="009E03F9" w:rsidP="006401A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492036E" w14:textId="536C8340" w:rsidR="003628B2" w:rsidRDefault="003628B2" w:rsidP="008B5CD7">
      <w:pPr>
        <w:rPr>
          <w:rFonts w:ascii="Arial" w:eastAsia="Arial" w:hAnsi="Arial" w:cs="Arial"/>
          <w:sz w:val="22"/>
          <w:szCs w:val="22"/>
        </w:rPr>
      </w:pPr>
    </w:p>
    <w:p w14:paraId="62F66B95" w14:textId="4CABA807" w:rsidR="00214F0F" w:rsidRDefault="006401A1" w:rsidP="009E03F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Comité</w:t>
      </w:r>
      <w:r w:rsidR="009E03F9">
        <w:rPr>
          <w:rFonts w:ascii="Arial" w:eastAsia="Arial" w:hAnsi="Arial" w:cs="Arial"/>
          <w:sz w:val="22"/>
          <w:szCs w:val="22"/>
        </w:rPr>
        <w:t xml:space="preserve"> </w:t>
      </w:r>
      <w:r w:rsidR="005577D9">
        <w:rPr>
          <w:rFonts w:ascii="Arial" w:eastAsia="Arial" w:hAnsi="Arial" w:cs="Arial"/>
          <w:sz w:val="22"/>
          <w:szCs w:val="22"/>
        </w:rPr>
        <w:t>realizará la verificación</w:t>
      </w:r>
      <w:r w:rsidR="00214F0F">
        <w:rPr>
          <w:rFonts w:ascii="Arial" w:eastAsia="Arial" w:hAnsi="Arial" w:cs="Arial"/>
          <w:sz w:val="22"/>
          <w:szCs w:val="22"/>
        </w:rPr>
        <w:t xml:space="preserve"> solo</w:t>
      </w:r>
      <w:r w:rsidR="005577D9">
        <w:rPr>
          <w:rFonts w:ascii="Arial" w:eastAsia="Arial" w:hAnsi="Arial" w:cs="Arial"/>
          <w:sz w:val="22"/>
          <w:szCs w:val="22"/>
        </w:rPr>
        <w:t xml:space="preserve"> del cumplimiento de los requisitos </w:t>
      </w:r>
      <w:r w:rsidR="00214F0F">
        <w:rPr>
          <w:rFonts w:ascii="Arial" w:eastAsia="Arial" w:hAnsi="Arial" w:cs="Arial"/>
          <w:sz w:val="22"/>
          <w:szCs w:val="22"/>
        </w:rPr>
        <w:t>obligatorio</w:t>
      </w:r>
      <w:r>
        <w:rPr>
          <w:rFonts w:ascii="Arial" w:eastAsia="Arial" w:hAnsi="Arial" w:cs="Arial"/>
          <w:sz w:val="22"/>
          <w:szCs w:val="22"/>
        </w:rPr>
        <w:t xml:space="preserve">s que indica el perfil de puesto, y </w:t>
      </w:r>
      <w:r>
        <w:rPr>
          <w:rFonts w:ascii="Arial" w:eastAsia="Arial" w:hAnsi="Arial" w:cs="Arial"/>
          <w:sz w:val="22"/>
          <w:szCs w:val="22"/>
        </w:rPr>
        <w:t xml:space="preserve">remitirá la relación de candidatos </w:t>
      </w:r>
      <w:r>
        <w:rPr>
          <w:rFonts w:ascii="Arial" w:eastAsia="Arial" w:hAnsi="Arial" w:cs="Arial"/>
          <w:sz w:val="22"/>
          <w:szCs w:val="22"/>
        </w:rPr>
        <w:t>aptos para el proceso</w:t>
      </w:r>
      <w:r w:rsidR="00E4673A">
        <w:rPr>
          <w:rFonts w:ascii="Arial" w:eastAsia="Arial" w:hAnsi="Arial" w:cs="Arial"/>
          <w:sz w:val="22"/>
          <w:szCs w:val="22"/>
        </w:rPr>
        <w:t>.</w:t>
      </w:r>
    </w:p>
    <w:p w14:paraId="26B88567" w14:textId="77777777" w:rsidR="00214F0F" w:rsidRDefault="00214F0F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516E1DAB" w14:textId="0548C2F9" w:rsidR="009E03F9" w:rsidRDefault="009E03F9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52E2EE84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66E51B3D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7E52D277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0B44B3F9" w14:textId="77777777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</w:p>
    <w:p w14:paraId="65B8FB45" w14:textId="1D052261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</w:t>
      </w:r>
    </w:p>
    <w:p w14:paraId="6904AFE3" w14:textId="0465553D" w:rsidR="0000786B" w:rsidRDefault="0000786B" w:rsidP="00D55385">
      <w:pPr>
        <w:spacing w:line="239" w:lineRule="auto"/>
        <w:ind w:right="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DNI</w:t>
      </w:r>
    </w:p>
    <w:sectPr w:rsidR="0000786B" w:rsidSect="0044736D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A7D5" w14:textId="77777777" w:rsidR="009B1AD2" w:rsidRDefault="009B1AD2" w:rsidP="0099095B">
      <w:r>
        <w:separator/>
      </w:r>
    </w:p>
  </w:endnote>
  <w:endnote w:type="continuationSeparator" w:id="0">
    <w:p w14:paraId="3D6B38F4" w14:textId="77777777" w:rsidR="009B1AD2" w:rsidRDefault="009B1AD2" w:rsidP="0099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4942" w14:textId="012B9E2A" w:rsidR="006F6E24" w:rsidRDefault="006401A1" w:rsidP="00B66992">
    <w:pPr>
      <w:pStyle w:val="Piedepgina"/>
      <w:tabs>
        <w:tab w:val="clear" w:pos="4252"/>
        <w:tab w:val="clear" w:pos="8504"/>
        <w:tab w:val="left" w:pos="7395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56207" wp14:editId="767156E7">
              <wp:simplePos x="0" y="0"/>
              <wp:positionH relativeFrom="column">
                <wp:posOffset>1291590</wp:posOffset>
              </wp:positionH>
              <wp:positionV relativeFrom="paragraph">
                <wp:posOffset>-222250</wp:posOffset>
              </wp:positionV>
              <wp:extent cx="1600310" cy="7016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31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D38DE" w14:textId="77777777" w:rsidR="006401A1" w:rsidRPr="008A69E1" w:rsidRDefault="006401A1" w:rsidP="006401A1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8A69E1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Av. Túpac Amaru Nº8000 </w:t>
                          </w:r>
                        </w:p>
                        <w:p w14:paraId="19BB83D4" w14:textId="77777777" w:rsidR="006401A1" w:rsidRPr="008A69E1" w:rsidRDefault="006401A1" w:rsidP="006401A1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8A69E1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Km 14.5 – Comas, Perú</w:t>
                          </w:r>
                        </w:p>
                        <w:p w14:paraId="49BD1423" w14:textId="77777777" w:rsidR="006401A1" w:rsidRPr="00002B0F" w:rsidRDefault="006401A1" w:rsidP="006401A1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8A69E1">
                            <w:rPr>
                              <w:rFonts w:ascii="Calibri" w:hAnsi="Calibri"/>
                              <w:b/>
                              <w:color w:val="FF0000"/>
                              <w:sz w:val="18"/>
                              <w:szCs w:val="18"/>
                            </w:rPr>
                            <w:t>T</w:t>
                          </w:r>
                          <w:r w:rsidRPr="008A69E1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 (511) 558-0186 Anexo: 223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562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1.7pt;margin-top:-17.5pt;width:126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mYgwIAABY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" stroked="f">
              <v:textbox>
                <w:txbxContent>
                  <w:p w14:paraId="7A3D38DE" w14:textId="77777777" w:rsidR="006401A1" w:rsidRPr="008A69E1" w:rsidRDefault="006401A1" w:rsidP="006401A1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8A69E1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Av. Túpac Amaru Nº8000 </w:t>
                    </w:r>
                  </w:p>
                  <w:p w14:paraId="19BB83D4" w14:textId="77777777" w:rsidR="006401A1" w:rsidRPr="008A69E1" w:rsidRDefault="006401A1" w:rsidP="006401A1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8A69E1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Km 14.5 – Comas, Perú</w:t>
                    </w:r>
                  </w:p>
                  <w:p w14:paraId="49BD1423" w14:textId="77777777" w:rsidR="006401A1" w:rsidRPr="00002B0F" w:rsidRDefault="006401A1" w:rsidP="006401A1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8A69E1">
                      <w:rPr>
                        <w:rFonts w:ascii="Calibri" w:hAnsi="Calibri"/>
                        <w:b/>
                        <w:color w:val="FF0000"/>
                        <w:sz w:val="18"/>
                        <w:szCs w:val="18"/>
                      </w:rPr>
                      <w:t>T</w:t>
                    </w:r>
                    <w:r w:rsidRPr="008A69E1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 (511) 558-0186 Anexo: 223</w:t>
                    </w:r>
                  </w:p>
                </w:txbxContent>
              </v:textbox>
            </v:shape>
          </w:pict>
        </mc:Fallback>
      </mc:AlternateContent>
    </w:r>
    <w:r w:rsidR="006F6E24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7A28215" wp14:editId="3EEEE864">
              <wp:simplePos x="0" y="0"/>
              <wp:positionH relativeFrom="page">
                <wp:posOffset>619125</wp:posOffset>
              </wp:positionH>
              <wp:positionV relativeFrom="paragraph">
                <wp:posOffset>-159370</wp:posOffset>
              </wp:positionV>
              <wp:extent cx="1653372" cy="570705"/>
              <wp:effectExtent l="0" t="0" r="23495" b="2032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372" cy="570705"/>
                        <a:chOff x="0" y="43891"/>
                        <a:chExt cx="1653235" cy="5715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02412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21F14" w14:textId="3EB6AD85" w:rsidR="006F6E24" w:rsidRPr="00002B0F" w:rsidRDefault="006F6E24" w:rsidP="00E36828">
                            <w:pPr>
                              <w:jc w:val="right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www.</w:t>
                            </w:r>
                            <w:r w:rsidR="00B66992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hnseb.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gob.</w:t>
                            </w:r>
                            <w:r w:rsidRPr="00002B0F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653235" y="43891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28215" id="Grupo 6" o:spid="_x0000_s1028" style="position:absolute;margin-left:48.75pt;margin-top:-12.55pt;width:130.2pt;height:44.95pt;z-index:251657216;mso-position-horizontal-relative:page;mso-width-relative:margin;mso-height-relative:margin" coordorigin=",438" coordsize="1653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">
              <v:shape id="Text Box 2" o:spid="_x0000_s1029" type="#_x0000_t202" style="position:absolute;top:1024;width:16002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6CF21F14" w14:textId="3EB6AD85" w:rsidR="006F6E24" w:rsidRPr="00002B0F" w:rsidRDefault="006F6E24" w:rsidP="00E36828">
                      <w:pPr>
                        <w:jc w:val="right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www.</w:t>
                      </w:r>
                      <w:r w:rsidR="00B66992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hnseb.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gob.</w:t>
                      </w:r>
                      <w:r w:rsidRPr="00002B0F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pe</w:t>
                      </w:r>
                    </w:p>
                  </w:txbxContent>
                </v:textbox>
              </v:shape>
              <v:line id="Line 3" o:spid="_x0000_s1030" style="position:absolute;visibility:visible;mso-wrap-style:square" from="16532,438" to="16532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RpsMAAADaAAAADwAAAGRycy9kb3ducmV2LnhtbESPQWvCQBSE74L/YXmF3nTTKqVJXcUK&#10;baV4aWruj+wzCWbfprvbGP+9Kwgeh5n5hlmsBtOKnpxvLCt4miYgiEurG64U7H8/Jq8gfEDW2Fom&#10;BWfysFqORwvMtD3xD/V5qESEsM9QQR1Cl0npy5oM+qntiKN3sM5giNJVUjs8Rbhp5XOSvEiDDceF&#10;Gjva1FQe83+j4Ivmf25jz8X77vO72Bd9WuazVKnHh2H9BiLQEO7hW3urFczgeiXeAL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0abDAAAA2gAAAA8AAAAAAAAAAAAA&#10;AAAAoQIAAGRycy9kb3ducmV2LnhtbFBLBQYAAAAABAAEAPkAAACRAwAAAAA=&#10;" strokecolor="#c00"/>
              <w10:wrap anchorx="page"/>
            </v:group>
          </w:pict>
        </mc:Fallback>
      </mc:AlternateContent>
    </w:r>
    <w:r w:rsidR="00B669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ABDC" w14:textId="77777777" w:rsidR="009B1AD2" w:rsidRDefault="009B1AD2" w:rsidP="0099095B">
      <w:r>
        <w:separator/>
      </w:r>
    </w:p>
  </w:footnote>
  <w:footnote w:type="continuationSeparator" w:id="0">
    <w:p w14:paraId="51C61009" w14:textId="77777777" w:rsidR="009B1AD2" w:rsidRDefault="009B1AD2" w:rsidP="0099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CE77" w14:textId="4219B436" w:rsidR="006F6E24" w:rsidRDefault="000B665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74EBCF4B" wp14:editId="40E811A8">
          <wp:simplePos x="0" y="0"/>
          <wp:positionH relativeFrom="margin">
            <wp:posOffset>-613410</wp:posOffset>
          </wp:positionH>
          <wp:positionV relativeFrom="paragraph">
            <wp:posOffset>-116840</wp:posOffset>
          </wp:positionV>
          <wp:extent cx="4572000" cy="417195"/>
          <wp:effectExtent l="0" t="0" r="0" b="1905"/>
          <wp:wrapThrough wrapText="bothSides">
            <wp:wrapPolygon edited="0">
              <wp:start x="0" y="0"/>
              <wp:lineTo x="0" y="20712"/>
              <wp:lineTo x="21510" y="20712"/>
              <wp:lineTo x="2151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Of Pers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E24"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02CA32" wp14:editId="0913DC2D">
              <wp:simplePos x="0" y="0"/>
              <wp:positionH relativeFrom="margin">
                <wp:posOffset>993775</wp:posOffset>
              </wp:positionH>
              <wp:positionV relativeFrom="paragraph">
                <wp:posOffset>389255</wp:posOffset>
              </wp:positionV>
              <wp:extent cx="3512820" cy="325755"/>
              <wp:effectExtent l="0" t="0" r="0" b="0"/>
              <wp:wrapTight wrapText="bothSides">
                <wp:wrapPolygon edited="0">
                  <wp:start x="0" y="0"/>
                  <wp:lineTo x="0" y="20211"/>
                  <wp:lineTo x="21436" y="20211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0C36D" w14:textId="57A1C735" w:rsidR="006F6E24" w:rsidRDefault="006F6E24" w:rsidP="0099095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 w:rsidRPr="000B5B69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</w:rPr>
                            <w:t>“Decenio de</w:t>
                          </w:r>
                          <w:r w:rsidRPr="000B5B69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 xml:space="preserve"> la Igualdad de Oportunidades para Mujeres y Hombres”</w:t>
                          </w:r>
                        </w:p>
                        <w:p w14:paraId="74641B69" w14:textId="74741E34" w:rsidR="00F65466" w:rsidRDefault="00F65466" w:rsidP="0099095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>“Año del Bicentenario del Perú 200 años de Independencia”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CA3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8.25pt;margin-top:30.65pt;width:276.6pt;height:2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" stroked="f">
              <v:textbox>
                <w:txbxContent>
                  <w:p w14:paraId="0C60C36D" w14:textId="57A1C735" w:rsidR="006F6E24" w:rsidRDefault="006F6E24" w:rsidP="0099095B">
                    <w:pPr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 w:rsidRPr="000B5B69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</w:rPr>
                      <w:t>“Decenio de</w:t>
                    </w:r>
                    <w:r w:rsidRPr="000B5B69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 xml:space="preserve"> la Igualdad de Oportunidades para Mujeres y Hombres”</w:t>
                    </w:r>
                  </w:p>
                  <w:p w14:paraId="74641B69" w14:textId="74741E34" w:rsidR="00F65466" w:rsidRDefault="00F65466" w:rsidP="0099095B">
                    <w:pPr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>“Año del Bicentenario del Perú 200 años de Independencia”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658"/>
    <w:multiLevelType w:val="hybridMultilevel"/>
    <w:tmpl w:val="A7BA134C"/>
    <w:lvl w:ilvl="0" w:tplc="950A36C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592"/>
    <w:multiLevelType w:val="hybridMultilevel"/>
    <w:tmpl w:val="AB569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2DA"/>
    <w:multiLevelType w:val="hybridMultilevel"/>
    <w:tmpl w:val="1BF49ED6"/>
    <w:lvl w:ilvl="0" w:tplc="1D36F628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B7810DE"/>
    <w:multiLevelType w:val="hybridMultilevel"/>
    <w:tmpl w:val="986CFC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18B0"/>
    <w:multiLevelType w:val="hybridMultilevel"/>
    <w:tmpl w:val="5642785E"/>
    <w:lvl w:ilvl="0" w:tplc="27601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2DB2"/>
    <w:multiLevelType w:val="hybridMultilevel"/>
    <w:tmpl w:val="80F00EF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B299B"/>
    <w:multiLevelType w:val="hybridMultilevel"/>
    <w:tmpl w:val="E2D80F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1721"/>
    <w:multiLevelType w:val="hybridMultilevel"/>
    <w:tmpl w:val="E2D80F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15F26"/>
    <w:multiLevelType w:val="hybridMultilevel"/>
    <w:tmpl w:val="E63E6BBE"/>
    <w:lvl w:ilvl="0" w:tplc="C64E3AF6">
      <w:start w:val="1"/>
      <w:numFmt w:val="bullet"/>
      <w:lvlText w:val="•"/>
      <w:lvlJc w:val="left"/>
      <w:pPr>
        <w:ind w:left="353" w:hanging="249"/>
      </w:pPr>
      <w:rPr>
        <w:rFonts w:ascii="Arial" w:eastAsia="Arial" w:hAnsi="Arial" w:hint="default"/>
        <w:color w:val="1A1A1A"/>
        <w:w w:val="120"/>
        <w:sz w:val="19"/>
        <w:szCs w:val="19"/>
      </w:rPr>
    </w:lvl>
    <w:lvl w:ilvl="1" w:tplc="5930FCCE">
      <w:start w:val="1"/>
      <w:numFmt w:val="bullet"/>
      <w:lvlText w:val="•"/>
      <w:lvlJc w:val="left"/>
      <w:pPr>
        <w:ind w:left="1166" w:hanging="249"/>
      </w:pPr>
      <w:rPr>
        <w:rFonts w:hint="default"/>
      </w:rPr>
    </w:lvl>
    <w:lvl w:ilvl="2" w:tplc="2D2EB0D6">
      <w:start w:val="1"/>
      <w:numFmt w:val="bullet"/>
      <w:lvlText w:val="•"/>
      <w:lvlJc w:val="left"/>
      <w:pPr>
        <w:ind w:left="1979" w:hanging="249"/>
      </w:pPr>
      <w:rPr>
        <w:rFonts w:hint="default"/>
      </w:rPr>
    </w:lvl>
    <w:lvl w:ilvl="3" w:tplc="A31E5B40">
      <w:start w:val="1"/>
      <w:numFmt w:val="bullet"/>
      <w:lvlText w:val="•"/>
      <w:lvlJc w:val="left"/>
      <w:pPr>
        <w:ind w:left="2792" w:hanging="249"/>
      </w:pPr>
      <w:rPr>
        <w:rFonts w:hint="default"/>
      </w:rPr>
    </w:lvl>
    <w:lvl w:ilvl="4" w:tplc="303E07D2">
      <w:start w:val="1"/>
      <w:numFmt w:val="bullet"/>
      <w:lvlText w:val="•"/>
      <w:lvlJc w:val="left"/>
      <w:pPr>
        <w:ind w:left="3606" w:hanging="249"/>
      </w:pPr>
      <w:rPr>
        <w:rFonts w:hint="default"/>
      </w:rPr>
    </w:lvl>
    <w:lvl w:ilvl="5" w:tplc="714290A2">
      <w:start w:val="1"/>
      <w:numFmt w:val="bullet"/>
      <w:lvlText w:val="•"/>
      <w:lvlJc w:val="left"/>
      <w:pPr>
        <w:ind w:left="4419" w:hanging="249"/>
      </w:pPr>
      <w:rPr>
        <w:rFonts w:hint="default"/>
      </w:rPr>
    </w:lvl>
    <w:lvl w:ilvl="6" w:tplc="081698E0">
      <w:start w:val="1"/>
      <w:numFmt w:val="bullet"/>
      <w:lvlText w:val="•"/>
      <w:lvlJc w:val="left"/>
      <w:pPr>
        <w:ind w:left="5232" w:hanging="249"/>
      </w:pPr>
      <w:rPr>
        <w:rFonts w:hint="default"/>
      </w:rPr>
    </w:lvl>
    <w:lvl w:ilvl="7" w:tplc="691A8B7A">
      <w:start w:val="1"/>
      <w:numFmt w:val="bullet"/>
      <w:lvlText w:val="•"/>
      <w:lvlJc w:val="left"/>
      <w:pPr>
        <w:ind w:left="6046" w:hanging="249"/>
      </w:pPr>
      <w:rPr>
        <w:rFonts w:hint="default"/>
      </w:rPr>
    </w:lvl>
    <w:lvl w:ilvl="8" w:tplc="5178C14C">
      <w:start w:val="1"/>
      <w:numFmt w:val="bullet"/>
      <w:lvlText w:val="•"/>
      <w:lvlJc w:val="left"/>
      <w:pPr>
        <w:ind w:left="6859" w:hanging="249"/>
      </w:pPr>
      <w:rPr>
        <w:rFonts w:hint="default"/>
      </w:rPr>
    </w:lvl>
  </w:abstractNum>
  <w:abstractNum w:abstractNumId="9">
    <w:nsid w:val="550573A7"/>
    <w:multiLevelType w:val="hybridMultilevel"/>
    <w:tmpl w:val="AD04F4CE"/>
    <w:lvl w:ilvl="0" w:tplc="3446E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95B54"/>
    <w:multiLevelType w:val="hybridMultilevel"/>
    <w:tmpl w:val="B840E4F8"/>
    <w:lvl w:ilvl="0" w:tplc="950A36C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C3FC6"/>
    <w:multiLevelType w:val="hybridMultilevel"/>
    <w:tmpl w:val="5642785E"/>
    <w:lvl w:ilvl="0" w:tplc="27601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569C"/>
    <w:multiLevelType w:val="hybridMultilevel"/>
    <w:tmpl w:val="5642785E"/>
    <w:lvl w:ilvl="0" w:tplc="276015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53A7B"/>
    <w:multiLevelType w:val="hybridMultilevel"/>
    <w:tmpl w:val="986CFC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C1F7C"/>
    <w:multiLevelType w:val="hybridMultilevel"/>
    <w:tmpl w:val="0F602B08"/>
    <w:lvl w:ilvl="0" w:tplc="415CD39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B"/>
    <w:rsid w:val="0000372A"/>
    <w:rsid w:val="0000786B"/>
    <w:rsid w:val="000136AE"/>
    <w:rsid w:val="0001425B"/>
    <w:rsid w:val="00015B23"/>
    <w:rsid w:val="00025A59"/>
    <w:rsid w:val="00027E94"/>
    <w:rsid w:val="00037023"/>
    <w:rsid w:val="000441DE"/>
    <w:rsid w:val="00051B6D"/>
    <w:rsid w:val="0005201F"/>
    <w:rsid w:val="00073BA2"/>
    <w:rsid w:val="00077A0E"/>
    <w:rsid w:val="00077D9B"/>
    <w:rsid w:val="00084FA2"/>
    <w:rsid w:val="00085506"/>
    <w:rsid w:val="00085B8F"/>
    <w:rsid w:val="00090B4B"/>
    <w:rsid w:val="000965A4"/>
    <w:rsid w:val="000B1898"/>
    <w:rsid w:val="000B2D9E"/>
    <w:rsid w:val="000B5B69"/>
    <w:rsid w:val="000B6656"/>
    <w:rsid w:val="000B7792"/>
    <w:rsid w:val="000B7D0F"/>
    <w:rsid w:val="000C5249"/>
    <w:rsid w:val="000D08A5"/>
    <w:rsid w:val="000D792F"/>
    <w:rsid w:val="000E069B"/>
    <w:rsid w:val="000E0886"/>
    <w:rsid w:val="000E1B1D"/>
    <w:rsid w:val="000E43D2"/>
    <w:rsid w:val="000F0EDD"/>
    <w:rsid w:val="00104FB5"/>
    <w:rsid w:val="00113DE7"/>
    <w:rsid w:val="0011443D"/>
    <w:rsid w:val="00114D55"/>
    <w:rsid w:val="00125687"/>
    <w:rsid w:val="001319AC"/>
    <w:rsid w:val="0013348F"/>
    <w:rsid w:val="00141370"/>
    <w:rsid w:val="00142B8A"/>
    <w:rsid w:val="0015312A"/>
    <w:rsid w:val="001547A0"/>
    <w:rsid w:val="00154D3D"/>
    <w:rsid w:val="00161E20"/>
    <w:rsid w:val="00173218"/>
    <w:rsid w:val="001741A7"/>
    <w:rsid w:val="001832E4"/>
    <w:rsid w:val="00184CFA"/>
    <w:rsid w:val="00194D9B"/>
    <w:rsid w:val="001A28C1"/>
    <w:rsid w:val="001A3D4C"/>
    <w:rsid w:val="001B1B35"/>
    <w:rsid w:val="001C0055"/>
    <w:rsid w:val="001C0C82"/>
    <w:rsid w:val="001D1A24"/>
    <w:rsid w:val="001D71D7"/>
    <w:rsid w:val="001E6DA0"/>
    <w:rsid w:val="001F51EE"/>
    <w:rsid w:val="00211A56"/>
    <w:rsid w:val="0021354C"/>
    <w:rsid w:val="00214F0F"/>
    <w:rsid w:val="00235A85"/>
    <w:rsid w:val="002565B0"/>
    <w:rsid w:val="00257DF8"/>
    <w:rsid w:val="002609DB"/>
    <w:rsid w:val="0028455B"/>
    <w:rsid w:val="002A161A"/>
    <w:rsid w:val="002B3204"/>
    <w:rsid w:val="002B7FD2"/>
    <w:rsid w:val="002C4144"/>
    <w:rsid w:val="002D0721"/>
    <w:rsid w:val="002D6305"/>
    <w:rsid w:val="002E3136"/>
    <w:rsid w:val="002F02AE"/>
    <w:rsid w:val="002F1224"/>
    <w:rsid w:val="002F16A5"/>
    <w:rsid w:val="002F192E"/>
    <w:rsid w:val="002F66D2"/>
    <w:rsid w:val="002F7B24"/>
    <w:rsid w:val="00306D0A"/>
    <w:rsid w:val="00312169"/>
    <w:rsid w:val="00321A8F"/>
    <w:rsid w:val="00323B67"/>
    <w:rsid w:val="003266CD"/>
    <w:rsid w:val="00330E75"/>
    <w:rsid w:val="0033349F"/>
    <w:rsid w:val="003376B8"/>
    <w:rsid w:val="00340119"/>
    <w:rsid w:val="0034125F"/>
    <w:rsid w:val="003423EA"/>
    <w:rsid w:val="00356581"/>
    <w:rsid w:val="003628B2"/>
    <w:rsid w:val="003633C1"/>
    <w:rsid w:val="003661BD"/>
    <w:rsid w:val="00372FC1"/>
    <w:rsid w:val="00374123"/>
    <w:rsid w:val="00386F16"/>
    <w:rsid w:val="00390331"/>
    <w:rsid w:val="003906A2"/>
    <w:rsid w:val="00392CB1"/>
    <w:rsid w:val="0039527F"/>
    <w:rsid w:val="003A3EBC"/>
    <w:rsid w:val="003B003D"/>
    <w:rsid w:val="003B68E9"/>
    <w:rsid w:val="003E480E"/>
    <w:rsid w:val="004010A3"/>
    <w:rsid w:val="0040480B"/>
    <w:rsid w:val="004118BA"/>
    <w:rsid w:val="004127C5"/>
    <w:rsid w:val="0041570A"/>
    <w:rsid w:val="00417B93"/>
    <w:rsid w:val="004275D5"/>
    <w:rsid w:val="00435ED0"/>
    <w:rsid w:val="004364FB"/>
    <w:rsid w:val="00440D33"/>
    <w:rsid w:val="0044277A"/>
    <w:rsid w:val="00444D31"/>
    <w:rsid w:val="0044736D"/>
    <w:rsid w:val="00457E31"/>
    <w:rsid w:val="00462ADC"/>
    <w:rsid w:val="0046472F"/>
    <w:rsid w:val="00473E95"/>
    <w:rsid w:val="0047553B"/>
    <w:rsid w:val="00476BD2"/>
    <w:rsid w:val="004869A3"/>
    <w:rsid w:val="004A08A1"/>
    <w:rsid w:val="004A3E09"/>
    <w:rsid w:val="004A7E2A"/>
    <w:rsid w:val="004B1FFE"/>
    <w:rsid w:val="004C4810"/>
    <w:rsid w:val="004D0F4F"/>
    <w:rsid w:val="004D178C"/>
    <w:rsid w:val="004D3CD3"/>
    <w:rsid w:val="004E2A3E"/>
    <w:rsid w:val="004E3C5C"/>
    <w:rsid w:val="004E40A0"/>
    <w:rsid w:val="004E5D4B"/>
    <w:rsid w:val="004F5267"/>
    <w:rsid w:val="00512A67"/>
    <w:rsid w:val="00524468"/>
    <w:rsid w:val="00534EF7"/>
    <w:rsid w:val="005577D9"/>
    <w:rsid w:val="0057115D"/>
    <w:rsid w:val="005742F8"/>
    <w:rsid w:val="005836EE"/>
    <w:rsid w:val="00584DC1"/>
    <w:rsid w:val="00587E7B"/>
    <w:rsid w:val="00587EA9"/>
    <w:rsid w:val="00590529"/>
    <w:rsid w:val="0059193E"/>
    <w:rsid w:val="005A1B59"/>
    <w:rsid w:val="005A7743"/>
    <w:rsid w:val="005B057E"/>
    <w:rsid w:val="005B306F"/>
    <w:rsid w:val="005B44DD"/>
    <w:rsid w:val="005B5715"/>
    <w:rsid w:val="005B58DA"/>
    <w:rsid w:val="005B7BBA"/>
    <w:rsid w:val="005C194F"/>
    <w:rsid w:val="005C71A0"/>
    <w:rsid w:val="005D56C6"/>
    <w:rsid w:val="005D6314"/>
    <w:rsid w:val="005E0E53"/>
    <w:rsid w:val="005F1C5D"/>
    <w:rsid w:val="005F4998"/>
    <w:rsid w:val="005F5964"/>
    <w:rsid w:val="005F6021"/>
    <w:rsid w:val="005F692C"/>
    <w:rsid w:val="005F7221"/>
    <w:rsid w:val="00600E4A"/>
    <w:rsid w:val="006071E5"/>
    <w:rsid w:val="0061636A"/>
    <w:rsid w:val="006164D2"/>
    <w:rsid w:val="00617581"/>
    <w:rsid w:val="00620D66"/>
    <w:rsid w:val="0062208A"/>
    <w:rsid w:val="00626E9F"/>
    <w:rsid w:val="006401A1"/>
    <w:rsid w:val="006405F5"/>
    <w:rsid w:val="00647EA8"/>
    <w:rsid w:val="00657BC7"/>
    <w:rsid w:val="00677FA1"/>
    <w:rsid w:val="006810AB"/>
    <w:rsid w:val="00682561"/>
    <w:rsid w:val="006A009B"/>
    <w:rsid w:val="006A0195"/>
    <w:rsid w:val="006A4CFD"/>
    <w:rsid w:val="006B2C4E"/>
    <w:rsid w:val="006B4BC5"/>
    <w:rsid w:val="006D7D1F"/>
    <w:rsid w:val="006E5423"/>
    <w:rsid w:val="006E6A3D"/>
    <w:rsid w:val="006F06B9"/>
    <w:rsid w:val="006F6E24"/>
    <w:rsid w:val="006F7249"/>
    <w:rsid w:val="00705353"/>
    <w:rsid w:val="0071171A"/>
    <w:rsid w:val="007120A4"/>
    <w:rsid w:val="00721C21"/>
    <w:rsid w:val="00730A91"/>
    <w:rsid w:val="007537DE"/>
    <w:rsid w:val="0076345A"/>
    <w:rsid w:val="00772B87"/>
    <w:rsid w:val="00776F1C"/>
    <w:rsid w:val="00780252"/>
    <w:rsid w:val="007933E3"/>
    <w:rsid w:val="007A6722"/>
    <w:rsid w:val="007A7252"/>
    <w:rsid w:val="007A79ED"/>
    <w:rsid w:val="007C4F7E"/>
    <w:rsid w:val="007E3D02"/>
    <w:rsid w:val="007F223F"/>
    <w:rsid w:val="007F77A4"/>
    <w:rsid w:val="008003E2"/>
    <w:rsid w:val="00805DB2"/>
    <w:rsid w:val="00806C22"/>
    <w:rsid w:val="008101CC"/>
    <w:rsid w:val="008134A8"/>
    <w:rsid w:val="008154BC"/>
    <w:rsid w:val="00827A1C"/>
    <w:rsid w:val="00831FA2"/>
    <w:rsid w:val="00841BAC"/>
    <w:rsid w:val="00845AA0"/>
    <w:rsid w:val="008611D2"/>
    <w:rsid w:val="00861CEC"/>
    <w:rsid w:val="00864DDD"/>
    <w:rsid w:val="00881F51"/>
    <w:rsid w:val="00884E72"/>
    <w:rsid w:val="008A516A"/>
    <w:rsid w:val="008B5CD7"/>
    <w:rsid w:val="008B68B8"/>
    <w:rsid w:val="008D0F86"/>
    <w:rsid w:val="008D5F31"/>
    <w:rsid w:val="00907293"/>
    <w:rsid w:val="00907EE5"/>
    <w:rsid w:val="00907F54"/>
    <w:rsid w:val="00912072"/>
    <w:rsid w:val="00912ABE"/>
    <w:rsid w:val="009159CF"/>
    <w:rsid w:val="00924572"/>
    <w:rsid w:val="00924E9A"/>
    <w:rsid w:val="009326B7"/>
    <w:rsid w:val="00940BF0"/>
    <w:rsid w:val="00941684"/>
    <w:rsid w:val="009506D1"/>
    <w:rsid w:val="009519EA"/>
    <w:rsid w:val="0099095B"/>
    <w:rsid w:val="00995447"/>
    <w:rsid w:val="009959E7"/>
    <w:rsid w:val="009A46D6"/>
    <w:rsid w:val="009B1AD2"/>
    <w:rsid w:val="009C4583"/>
    <w:rsid w:val="009E03F9"/>
    <w:rsid w:val="009E6751"/>
    <w:rsid w:val="009F3B43"/>
    <w:rsid w:val="009F699A"/>
    <w:rsid w:val="00A00397"/>
    <w:rsid w:val="00A01474"/>
    <w:rsid w:val="00A0309C"/>
    <w:rsid w:val="00A11FDE"/>
    <w:rsid w:val="00A133E4"/>
    <w:rsid w:val="00A26DBA"/>
    <w:rsid w:val="00A338B3"/>
    <w:rsid w:val="00A37DC4"/>
    <w:rsid w:val="00A425CD"/>
    <w:rsid w:val="00A42F34"/>
    <w:rsid w:val="00A450B0"/>
    <w:rsid w:val="00A5010B"/>
    <w:rsid w:val="00A750BE"/>
    <w:rsid w:val="00A750CB"/>
    <w:rsid w:val="00A85124"/>
    <w:rsid w:val="00A921E4"/>
    <w:rsid w:val="00A92A9A"/>
    <w:rsid w:val="00A92EA3"/>
    <w:rsid w:val="00A93C94"/>
    <w:rsid w:val="00A95148"/>
    <w:rsid w:val="00A97AC6"/>
    <w:rsid w:val="00AA7DFF"/>
    <w:rsid w:val="00AB102C"/>
    <w:rsid w:val="00AB1491"/>
    <w:rsid w:val="00AB5111"/>
    <w:rsid w:val="00AB6515"/>
    <w:rsid w:val="00AC5834"/>
    <w:rsid w:val="00AD1190"/>
    <w:rsid w:val="00AD4653"/>
    <w:rsid w:val="00AD759E"/>
    <w:rsid w:val="00AF7180"/>
    <w:rsid w:val="00B0108F"/>
    <w:rsid w:val="00B02B65"/>
    <w:rsid w:val="00B02BBF"/>
    <w:rsid w:val="00B203EB"/>
    <w:rsid w:val="00B224C6"/>
    <w:rsid w:val="00B27BA6"/>
    <w:rsid w:val="00B4058D"/>
    <w:rsid w:val="00B409F7"/>
    <w:rsid w:val="00B42979"/>
    <w:rsid w:val="00B55F7D"/>
    <w:rsid w:val="00B5755E"/>
    <w:rsid w:val="00B605AB"/>
    <w:rsid w:val="00B65034"/>
    <w:rsid w:val="00B6685C"/>
    <w:rsid w:val="00B66992"/>
    <w:rsid w:val="00B75FD8"/>
    <w:rsid w:val="00B775BE"/>
    <w:rsid w:val="00B869F5"/>
    <w:rsid w:val="00B94A16"/>
    <w:rsid w:val="00B972B6"/>
    <w:rsid w:val="00BA37EC"/>
    <w:rsid w:val="00BA5307"/>
    <w:rsid w:val="00BA6B3E"/>
    <w:rsid w:val="00BB6628"/>
    <w:rsid w:val="00BC276A"/>
    <w:rsid w:val="00BD04B0"/>
    <w:rsid w:val="00BD0F86"/>
    <w:rsid w:val="00BE0DCF"/>
    <w:rsid w:val="00BE2878"/>
    <w:rsid w:val="00BE3919"/>
    <w:rsid w:val="00BF4AA7"/>
    <w:rsid w:val="00C0029F"/>
    <w:rsid w:val="00C052E8"/>
    <w:rsid w:val="00C251A1"/>
    <w:rsid w:val="00C314B8"/>
    <w:rsid w:val="00C332D7"/>
    <w:rsid w:val="00C4427E"/>
    <w:rsid w:val="00C47E0D"/>
    <w:rsid w:val="00C53993"/>
    <w:rsid w:val="00C566FD"/>
    <w:rsid w:val="00C62A08"/>
    <w:rsid w:val="00C635E9"/>
    <w:rsid w:val="00C722EF"/>
    <w:rsid w:val="00C7308A"/>
    <w:rsid w:val="00C847F0"/>
    <w:rsid w:val="00C912D5"/>
    <w:rsid w:val="00C9130A"/>
    <w:rsid w:val="00CA47E8"/>
    <w:rsid w:val="00CB41B2"/>
    <w:rsid w:val="00CB57B4"/>
    <w:rsid w:val="00CC0AF1"/>
    <w:rsid w:val="00CC5899"/>
    <w:rsid w:val="00CD7F20"/>
    <w:rsid w:val="00CE176E"/>
    <w:rsid w:val="00CE5CBD"/>
    <w:rsid w:val="00CF0864"/>
    <w:rsid w:val="00CF61F0"/>
    <w:rsid w:val="00D00A20"/>
    <w:rsid w:val="00D01BB0"/>
    <w:rsid w:val="00D0479C"/>
    <w:rsid w:val="00D07787"/>
    <w:rsid w:val="00D36344"/>
    <w:rsid w:val="00D415BA"/>
    <w:rsid w:val="00D55385"/>
    <w:rsid w:val="00D61039"/>
    <w:rsid w:val="00D62FEE"/>
    <w:rsid w:val="00D63264"/>
    <w:rsid w:val="00D64D12"/>
    <w:rsid w:val="00D66C8D"/>
    <w:rsid w:val="00D670E7"/>
    <w:rsid w:val="00D733FA"/>
    <w:rsid w:val="00D74CCF"/>
    <w:rsid w:val="00D844F4"/>
    <w:rsid w:val="00DA16F2"/>
    <w:rsid w:val="00DB7E6A"/>
    <w:rsid w:val="00DC0F75"/>
    <w:rsid w:val="00DC0F7F"/>
    <w:rsid w:val="00DC3611"/>
    <w:rsid w:val="00DD4CA4"/>
    <w:rsid w:val="00DD5497"/>
    <w:rsid w:val="00DE2B0F"/>
    <w:rsid w:val="00DE3A78"/>
    <w:rsid w:val="00DF5B28"/>
    <w:rsid w:val="00E02037"/>
    <w:rsid w:val="00E028F9"/>
    <w:rsid w:val="00E036A0"/>
    <w:rsid w:val="00E07BB0"/>
    <w:rsid w:val="00E35A7C"/>
    <w:rsid w:val="00E36828"/>
    <w:rsid w:val="00E40E2E"/>
    <w:rsid w:val="00E41497"/>
    <w:rsid w:val="00E42F6F"/>
    <w:rsid w:val="00E4673A"/>
    <w:rsid w:val="00E46832"/>
    <w:rsid w:val="00E5652C"/>
    <w:rsid w:val="00E62349"/>
    <w:rsid w:val="00E63CFC"/>
    <w:rsid w:val="00E70E19"/>
    <w:rsid w:val="00E7703B"/>
    <w:rsid w:val="00EB200C"/>
    <w:rsid w:val="00EB28C2"/>
    <w:rsid w:val="00EB29C7"/>
    <w:rsid w:val="00EB59F7"/>
    <w:rsid w:val="00EB6827"/>
    <w:rsid w:val="00EC0687"/>
    <w:rsid w:val="00EC2FEF"/>
    <w:rsid w:val="00ED2B8F"/>
    <w:rsid w:val="00ED3D05"/>
    <w:rsid w:val="00ED5147"/>
    <w:rsid w:val="00ED62F2"/>
    <w:rsid w:val="00EE5425"/>
    <w:rsid w:val="00EF23F0"/>
    <w:rsid w:val="00F02CC9"/>
    <w:rsid w:val="00F041FA"/>
    <w:rsid w:val="00F04EC5"/>
    <w:rsid w:val="00F05B5B"/>
    <w:rsid w:val="00F12BC5"/>
    <w:rsid w:val="00F1504A"/>
    <w:rsid w:val="00F216BC"/>
    <w:rsid w:val="00F2294F"/>
    <w:rsid w:val="00F23EEF"/>
    <w:rsid w:val="00F25E40"/>
    <w:rsid w:val="00F37728"/>
    <w:rsid w:val="00F43B4C"/>
    <w:rsid w:val="00F47709"/>
    <w:rsid w:val="00F52229"/>
    <w:rsid w:val="00F65466"/>
    <w:rsid w:val="00F6630A"/>
    <w:rsid w:val="00F84171"/>
    <w:rsid w:val="00F845E5"/>
    <w:rsid w:val="00F8743E"/>
    <w:rsid w:val="00F95E88"/>
    <w:rsid w:val="00F96B6D"/>
    <w:rsid w:val="00FC2EB3"/>
    <w:rsid w:val="00FC2FBD"/>
    <w:rsid w:val="00FC3582"/>
    <w:rsid w:val="00FD0D23"/>
    <w:rsid w:val="00FD1A0C"/>
    <w:rsid w:val="00FD4819"/>
    <w:rsid w:val="00FD71A4"/>
    <w:rsid w:val="00FE4F50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FDEEBE5"/>
  <w15:docId w15:val="{57EBB60E-3D8B-40CC-8B8F-8BE9E38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E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4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F23EEF"/>
    <w:pPr>
      <w:keepNext/>
      <w:jc w:val="both"/>
      <w:outlineLvl w:val="5"/>
    </w:pPr>
    <w:rPr>
      <w:rFonts w:ascii="Arial" w:hAnsi="Arial"/>
      <w:b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9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14D55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1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45AA0"/>
    <w:rPr>
      <w:b/>
      <w:bCs/>
    </w:rPr>
  </w:style>
  <w:style w:type="character" w:customStyle="1" w:styleId="Ttulo6Car">
    <w:name w:val="Título 6 Car"/>
    <w:basedOn w:val="Fuentedeprrafopredeter"/>
    <w:link w:val="Ttulo6"/>
    <w:rsid w:val="00F23EEF"/>
    <w:rPr>
      <w:rFonts w:ascii="Arial" w:eastAsia="Times New Roman" w:hAnsi="Arial" w:cs="Times New Roman"/>
      <w:b/>
      <w:szCs w:val="20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5B306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B306F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A00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0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792F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paragraph" w:customStyle="1" w:styleId="ley-2">
    <w:name w:val="ley-2"/>
    <w:basedOn w:val="Normal"/>
    <w:rsid w:val="00051B6D"/>
    <w:pPr>
      <w:spacing w:before="100" w:beforeAutospacing="1" w:after="100" w:afterAutospacing="1"/>
    </w:pPr>
    <w:rPr>
      <w:rFonts w:ascii="Times New Roman" w:hAnsi="Times New Roman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4E40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312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F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FDE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1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3D30-6019-4777-B6B1-ACF7BBB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RUSSO ROMERO</dc:creator>
  <cp:lastModifiedBy>Maria Villavicencio Chalcatana</cp:lastModifiedBy>
  <cp:revision>9</cp:revision>
  <cp:lastPrinted>2021-04-24T00:54:00Z</cp:lastPrinted>
  <dcterms:created xsi:type="dcterms:W3CDTF">2021-04-28T18:59:00Z</dcterms:created>
  <dcterms:modified xsi:type="dcterms:W3CDTF">2021-09-29T15:06:00Z</dcterms:modified>
</cp:coreProperties>
</file>